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5D88" w:rsidRDefault="00205D88" w:rsidP="00113C37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ab/>
      </w:r>
    </w:p>
    <w:p w:rsidR="004E5F9C" w:rsidRDefault="00113C37" w:rsidP="00F35190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УНЕЧСКИЙ МУНИЦИПАЛЬНЫЙ РАЙОН 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БРЯНСК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ОЙ</w:t>
      </w:r>
      <w:r w:rsidR="00A2512D"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ОБЛАСТ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И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</w:pPr>
      <w:r w:rsidRPr="00A2512D"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A2512D" w:rsidRPr="00A2512D" w:rsidTr="00A2512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512D" w:rsidRPr="00A2512D" w:rsidRDefault="00A2512D" w:rsidP="00A2512D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</w:pPr>
            <w:r w:rsidRPr="00A2512D"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A2512D" w:rsidRPr="00A2512D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261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52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23.05.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835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15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52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261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6-283</w:t>
      </w:r>
    </w:p>
    <w:p w:rsidR="00A2512D" w:rsidRPr="006B724F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24F">
        <w:rPr>
          <w:rFonts w:ascii="Times New Roman" w:eastAsia="Times New Roman" w:hAnsi="Times New Roman" w:cs="Times New Roman"/>
          <w:sz w:val="24"/>
          <w:szCs w:val="24"/>
          <w:lang w:eastAsia="ru-RU"/>
        </w:rPr>
        <w:t>243300, г. Унеча, Брянская область</w:t>
      </w:r>
    </w:p>
    <w:p w:rsidR="00315F73" w:rsidRPr="00A6528A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28A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Унечского районного</w:t>
      </w:r>
      <w:r w:rsidR="00315F73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>Совета народных депутатов</w:t>
      </w:r>
      <w:r w:rsidR="00315F73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>от 31.07.2019</w:t>
      </w:r>
      <w:r w:rsidR="00EA70F8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95B89" w:rsidRPr="00A6528A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28A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EA70F8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>5-385</w:t>
      </w:r>
      <w:r w:rsidR="00315F73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«Унечский муниципальный район Брянской области» 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>(в редакции решени</w:t>
      </w:r>
      <w:r w:rsidR="00F61C36" w:rsidRPr="00A6528A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EA70F8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от 23.10.2020</w:t>
      </w:r>
      <w:r w:rsidR="00315F73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EA70F8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1D2F"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6-86, </w:t>
      </w:r>
      <w:r w:rsidR="00EA70F8" w:rsidRPr="00A6528A">
        <w:rPr>
          <w:rFonts w:ascii="Times New Roman" w:hAnsi="Times New Roman" w:cs="Times New Roman"/>
          <w:b/>
          <w:bCs/>
          <w:sz w:val="24"/>
          <w:szCs w:val="24"/>
        </w:rPr>
        <w:t>от 29.07.2021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 № 6-124</w:t>
      </w:r>
      <w:r w:rsidR="00315F73" w:rsidRPr="00A6528A">
        <w:rPr>
          <w:rFonts w:ascii="Times New Roman" w:hAnsi="Times New Roman" w:cs="Times New Roman"/>
          <w:b/>
          <w:bCs/>
          <w:sz w:val="24"/>
          <w:szCs w:val="24"/>
        </w:rPr>
        <w:t>, от 26.11.2021 №6-139, от 25.02.2022 №6-174, от 28.09.2022 №6-193, от 31.10.2023 №6-237, от 27.12.2023 №6-269</w:t>
      </w:r>
      <w:r w:rsidRPr="00A6528A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2D" w:rsidRPr="00EA70F8" w:rsidRDefault="00DB4D8F" w:rsidP="00A652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В соответствии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9A49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>, Законом Брянской области от 16.11.2007 №156-З «О муниципальной службе в Брянской области», Уставом Унечского муниципального района Брянской области</w:t>
      </w:r>
      <w:r w:rsidR="00A652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Унечский районный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A6528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Р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>решение Унечского районного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31.07.2019</w:t>
      </w:r>
      <w:r w:rsidR="00642224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5-385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от 23.10.2020 №6-86, от 29.07.2021 №6-124, от 26.11.2021 №6-139, </w:t>
      </w:r>
      <w:r w:rsidR="00582479" w:rsidRPr="00AB77AB">
        <w:rPr>
          <w:rFonts w:ascii="Times New Roman" w:hAnsi="Times New Roman" w:cs="Times New Roman"/>
          <w:sz w:val="24"/>
          <w:szCs w:val="24"/>
        </w:rPr>
        <w:t>от 25.02.2022 №6-174, от 28.09.2022 №6-193, от 31.10.2023 №6-237, от 27.12.2023 №6-269</w:t>
      </w:r>
      <w:r w:rsidR="007A3B27" w:rsidRPr="00AB77AB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«Унечский муниципальный район Брянской области»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Pr="008511D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</w:t>
      </w:r>
      <w:r w:rsidRPr="008511DA">
        <w:rPr>
          <w:rFonts w:ascii="Times New Roman" w:hAnsi="Times New Roman" w:cs="Times New Roman"/>
          <w:sz w:val="24"/>
          <w:szCs w:val="24"/>
        </w:rPr>
        <w:t xml:space="preserve">ицам, </w:t>
      </w:r>
      <w:r w:rsidRPr="00AB77AB">
        <w:rPr>
          <w:rFonts w:ascii="Times New Roman" w:hAnsi="Times New Roman" w:cs="Times New Roman"/>
          <w:sz w:val="24"/>
          <w:szCs w:val="24"/>
        </w:rPr>
        <w:t>замещающи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муниципальные должности,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лицам, </w:t>
      </w:r>
      <w:r>
        <w:rPr>
          <w:rFonts w:ascii="Times New Roman" w:hAnsi="Times New Roman" w:cs="Times New Roman"/>
          <w:sz w:val="24"/>
          <w:szCs w:val="24"/>
        </w:rPr>
        <w:t>замещающим</w:t>
      </w:r>
      <w:r w:rsidR="00DA50CF">
        <w:rPr>
          <w:rFonts w:ascii="Times New Roman" w:hAnsi="Times New Roman" w:cs="Times New Roman"/>
          <w:sz w:val="24"/>
          <w:szCs w:val="24"/>
        </w:rPr>
        <w:t xml:space="preserve"> муниципальные должности,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DA50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511DA">
        <w:rPr>
          <w:rFonts w:ascii="Times New Roman" w:hAnsi="Times New Roman" w:cs="Times New Roman"/>
          <w:sz w:val="24"/>
          <w:szCs w:val="24"/>
        </w:rPr>
        <w:t>0 процентов должностного оклада;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bCs/>
          <w:sz w:val="24"/>
          <w:szCs w:val="24"/>
        </w:rPr>
        <w:t xml:space="preserve">- главе администрации района  - до </w:t>
      </w:r>
      <w:r w:rsidR="00DA50CF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511DA">
        <w:rPr>
          <w:rFonts w:ascii="Times New Roman" w:hAnsi="Times New Roman" w:cs="Times New Roman"/>
          <w:bCs/>
          <w:sz w:val="24"/>
          <w:szCs w:val="24"/>
        </w:rPr>
        <w:t>0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- муниципальным служащим, за исключением главы администрации района</w:t>
      </w:r>
      <w:r w:rsidR="006B724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Пункт 11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11. При формировании фонда оплаты труда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511DA">
        <w:rPr>
          <w:rFonts w:ascii="Times New Roman" w:hAnsi="Times New Roman" w:cs="Times New Roman"/>
          <w:sz w:val="24"/>
          <w:szCs w:val="24"/>
        </w:rPr>
        <w:t xml:space="preserve">иц, </w:t>
      </w:r>
      <w:r w:rsidRPr="00AB77AB">
        <w:rPr>
          <w:rFonts w:ascii="Times New Roman" w:hAnsi="Times New Roman" w:cs="Times New Roman"/>
          <w:sz w:val="24"/>
          <w:szCs w:val="24"/>
        </w:rPr>
        <w:t>замещающи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B77AB">
        <w:rPr>
          <w:rFonts w:ascii="Times New Roman" w:hAnsi="Times New Roman" w:cs="Times New Roman"/>
          <w:sz w:val="24"/>
          <w:szCs w:val="24"/>
        </w:rPr>
        <w:t xml:space="preserve"> муниципальные должности, осуществляющи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>1) ежемесячной надбавки к должностному окладу за выслугу лет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671526">
        <w:rPr>
          <w:rFonts w:ascii="Times New Roman" w:hAnsi="Times New Roman" w:cs="Times New Roman"/>
          <w:sz w:val="24"/>
          <w:szCs w:val="24"/>
        </w:rPr>
        <w:t>46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ежемесячной процентной надбавки к должностному окладу за работу со сведениями, составляющими государственную тайну - в размере 1,5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 заданий - в размере 2,5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 труда главы администрации района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- в размере 24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6C303B">
        <w:rPr>
          <w:rFonts w:ascii="Times New Roman" w:hAnsi="Times New Roman" w:cs="Times New Roman"/>
          <w:sz w:val="24"/>
          <w:szCs w:val="24"/>
        </w:rPr>
        <w:t>42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премий за выполнение особо важных и сложных заданий - в размере 2,5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7)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 лиц, замещающих должности муниципальной службы (за исключением главы администрации района)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высшая должность - в размере 24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главная должность – в размере 18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>ведущая должность – в размере 14,4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10,8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младшая должность – в размере 7,2 должностного оклада; 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6) премий за выполнение особо важных и сложных заданий - в размере 2,5 должностного оклада;</w:t>
      </w:r>
    </w:p>
    <w:p w:rsid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7)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B50D60" w:rsidRDefault="004318DD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При формировании фонда оплаты труда председателя </w:t>
      </w:r>
      <w:r w:rsidRPr="00EA70F8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палаты сверх суммы средств, направляемых для выплаты должностных окладов, предусматриваются следующие средства (в расчете на год):</w:t>
      </w:r>
    </w:p>
    <w:p w:rsidR="00623EC3" w:rsidRPr="00EA70F8" w:rsidRDefault="00623EC3" w:rsidP="00B50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ежемесячной надбавки к должностному окладу за выслугу лет - в размере 3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ежемесячной надбавки к должностному окладу за особые условия – в размере 24 должностных окладов; 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ежемесячного денежного поощрения - в размере </w:t>
      </w:r>
      <w:r w:rsidR="0056114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должностных окладов;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4)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623EC3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премий за выполнение особо важных и сложных заданий - в размере 2,5 должностного оклада;</w:t>
      </w:r>
    </w:p>
    <w:p w:rsidR="004318DD" w:rsidRPr="00EA70F8" w:rsidRDefault="00623EC3" w:rsidP="000761A3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95B89" w:rsidRDefault="00F61C36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>1.</w:t>
      </w:r>
      <w:r w:rsidR="00114C90">
        <w:rPr>
          <w:rFonts w:ascii="Times New Roman" w:eastAsia="Calibri" w:hAnsi="Times New Roman" w:cs="Times New Roman"/>
          <w:sz w:val="24"/>
          <w:szCs w:val="24"/>
        </w:rPr>
        <w:t>3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A70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05D88">
        <w:rPr>
          <w:rFonts w:ascii="Times New Roman" w:hAnsi="Times New Roman" w:cs="Times New Roman"/>
          <w:sz w:val="24"/>
          <w:szCs w:val="24"/>
        </w:rPr>
        <w:t>к Положению о</w:t>
      </w:r>
      <w:r w:rsidR="00591B83" w:rsidRPr="00AB77AB">
        <w:rPr>
          <w:rFonts w:ascii="Times New Roman" w:hAnsi="Times New Roman" w:cs="Times New Roman"/>
          <w:sz w:val="24"/>
          <w:szCs w:val="24"/>
        </w:rPr>
        <w:t>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«Унечский муниципальный район Брянской области»</w:t>
      </w:r>
      <w:r w:rsidRPr="00EA70F8">
        <w:rPr>
          <w:rFonts w:ascii="Times New Roman" w:hAnsi="Times New Roman" w:cs="Times New Roman"/>
          <w:sz w:val="24"/>
          <w:szCs w:val="24"/>
        </w:rPr>
        <w:t xml:space="preserve"> </w:t>
      </w:r>
      <w:r w:rsidR="00591B83" w:rsidRPr="00AB77AB">
        <w:rPr>
          <w:rFonts w:ascii="Times New Roman" w:hAnsi="Times New Roman" w:cs="Times New Roman"/>
          <w:sz w:val="24"/>
          <w:szCs w:val="24"/>
        </w:rPr>
        <w:t xml:space="preserve">(в редакции решений от 23.10.2020 №6-86, от 29.07.2021 №6-124, от 26.11.2021 №6-139, от 25.02.2022 №6-174, от 28.09.2022 №6-193, от 31.10.2023 №6-237)   </w:t>
      </w:r>
      <w:r w:rsidRPr="00EA70F8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№</w:t>
      </w:r>
      <w:r w:rsidR="000B1D2F">
        <w:rPr>
          <w:rFonts w:ascii="Times New Roman" w:hAnsi="Times New Roman" w:cs="Times New Roman"/>
          <w:sz w:val="24"/>
          <w:szCs w:val="24"/>
        </w:rPr>
        <w:t xml:space="preserve"> </w:t>
      </w:r>
      <w:r w:rsidRPr="00EA70F8">
        <w:rPr>
          <w:rFonts w:ascii="Times New Roman" w:hAnsi="Times New Roman" w:cs="Times New Roman"/>
          <w:sz w:val="24"/>
          <w:szCs w:val="24"/>
        </w:rPr>
        <w:t>1 к настоящему решению.</w:t>
      </w:r>
    </w:p>
    <w:p w:rsidR="00591B83" w:rsidRDefault="00591B8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91B83">
        <w:rPr>
          <w:rFonts w:ascii="Times New Roman" w:hAnsi="Times New Roman" w:cs="Times New Roman"/>
          <w:sz w:val="24"/>
          <w:szCs w:val="24"/>
        </w:rPr>
        <w:t xml:space="preserve"> </w:t>
      </w:r>
      <w:r w:rsidRPr="00044B3E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разместить на официальном сайте</w:t>
      </w:r>
      <w:r w:rsidR="00E17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Унечского района в сети 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опубликовать </w:t>
      </w:r>
      <w:r w:rsidRPr="00591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муниципальном печатном средстве массовой информации «Унечский муниципальный вестник»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248" w:rsidRDefault="00300248" w:rsidP="00A652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Унечского района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61DD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44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D19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М.А. </w:t>
      </w:r>
      <w:r w:rsidR="00DB4D8F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Шатоба</w:t>
      </w: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28A" w:rsidRDefault="00A6528A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28A" w:rsidRDefault="00A6528A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28A" w:rsidRDefault="00A6528A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1DD" w:rsidRDefault="006761D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Приложение№1 </w:t>
      </w:r>
    </w:p>
    <w:p w:rsidR="00957E3D" w:rsidRDefault="00957E3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Унечского районного Совета</w:t>
      </w:r>
    </w:p>
    <w:p w:rsidR="003D4AB7" w:rsidRDefault="00957E3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депутатов</w:t>
      </w:r>
    </w:p>
    <w:p w:rsidR="00957E3D" w:rsidRDefault="003D4AB7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61C54">
        <w:rPr>
          <w:rFonts w:ascii="Times New Roman" w:eastAsia="Times New Roman" w:hAnsi="Times New Roman" w:cs="Times New Roman"/>
          <w:sz w:val="24"/>
          <w:szCs w:val="24"/>
          <w:lang w:eastAsia="ru-RU"/>
        </w:rPr>
        <w:t>23.05.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26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261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6-283</w:t>
      </w:r>
      <w:r w:rsidR="0095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7E3D" w:rsidRDefault="00957E3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E3D" w:rsidRDefault="00957E3D" w:rsidP="006761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0B1D2F" w:rsidRDefault="000B1D2F" w:rsidP="000B1D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оплате труда </w:t>
      </w:r>
      <w:r w:rsidR="006761DD"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</w:t>
      </w:r>
    </w:p>
    <w:p w:rsidR="006761DD" w:rsidRDefault="006761DD" w:rsidP="000B1D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замещающих муниципальные должности,</w:t>
      </w:r>
    </w:p>
    <w:p w:rsidR="00957E3D" w:rsidRDefault="00957E3D" w:rsidP="00957E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осуществляющих свои полномочия на постоянной</w:t>
      </w:r>
    </w:p>
    <w:p w:rsidR="003D4AB7" w:rsidRDefault="00957E3D" w:rsidP="003D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основе,</w:t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1DD"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служащих </w:t>
      </w:r>
    </w:p>
    <w:p w:rsidR="003D4AB7" w:rsidRDefault="003D4AB7" w:rsidP="003D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6761DD"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«Унечский</w:t>
      </w:r>
    </w:p>
    <w:p w:rsidR="006761DD" w:rsidRPr="00DF1EAD" w:rsidRDefault="006761DD" w:rsidP="003D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район</w:t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</w:t>
      </w:r>
      <w:r w:rsidRPr="00DF1E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761DD" w:rsidRPr="00F53F6E" w:rsidRDefault="006761DD" w:rsidP="00003B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3F6E" w:rsidRDefault="00F53F6E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1DD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Размеры </w:t>
      </w: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месячных должностных окладов</w:t>
      </w:r>
    </w:p>
    <w:p w:rsidR="006761DD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замещающих муниципальные должности, </w:t>
      </w:r>
      <w:r w:rsidR="003D4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осуществляющих свои полномочия на постоянной основе, </w:t>
      </w: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 муниципального образования</w:t>
      </w: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«Унечский муниципальный район</w:t>
      </w:r>
      <w:r w:rsidR="000B1D2F"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</w:t>
      </w:r>
      <w:r w:rsidRP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  <w:gridCol w:w="1842"/>
      </w:tblGrid>
      <w:tr w:rsidR="00F53F6E" w:rsidRPr="000B1D2F" w:rsidTr="008D19CD">
        <w:trPr>
          <w:trHeight w:val="80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должностного оклада (рублей)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Лица, замещающие муниципальные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района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3D4AB7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16602</w:t>
            </w:r>
          </w:p>
          <w:p w:rsidR="00F53F6E" w:rsidRPr="000B1D2F" w:rsidRDefault="003D4AB7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14282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высшие 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F53F6E" w:rsidRPr="000B1D2F" w:rsidRDefault="009A717F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3D4AB7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16602</w:t>
            </w:r>
            <w:r w:rsidR="00F53F6E"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3F6E" w:rsidRPr="000B1D2F" w:rsidRDefault="003D4AB7" w:rsidP="009A71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14282</w:t>
            </w:r>
          </w:p>
        </w:tc>
      </w:tr>
      <w:tr w:rsidR="00F53F6E" w:rsidRPr="000B1D2F" w:rsidTr="008D19CD">
        <w:trPr>
          <w:trHeight w:val="392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главные 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должности</w:t>
            </w:r>
          </w:p>
        </w:tc>
      </w:tr>
      <w:tr w:rsidR="00F53F6E" w:rsidRPr="000B1D2F" w:rsidTr="008D19CD">
        <w:trPr>
          <w:trHeight w:val="199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ind w:right="-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Управляющий делами в администрации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комитета, наделенного правами юридического лица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управления,</w:t>
            </w:r>
            <w:r w:rsidRPr="000B1D2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наделенного правами юридического лица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3D4AB7">
              <w:rPr>
                <w:rFonts w:ascii="Times New Roman" w:eastAsia="Times New Roman" w:hAnsi="Times New Roman" w:cs="Times New Roman"/>
                <w:sz w:val="24"/>
                <w:szCs w:val="24"/>
              </w:rPr>
              <w:t>11703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3D4AB7">
              <w:rPr>
                <w:rFonts w:ascii="Times New Roman" w:eastAsia="Times New Roman" w:hAnsi="Times New Roman" w:cs="Times New Roman"/>
                <w:sz w:val="24"/>
                <w:szCs w:val="24"/>
              </w:rPr>
              <w:t>11703</w:t>
            </w:r>
          </w:p>
          <w:p w:rsidR="00F53F6E" w:rsidRPr="000B1D2F" w:rsidRDefault="003D4AB7" w:rsidP="003D4A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11703</w:t>
            </w:r>
          </w:p>
          <w:p w:rsidR="00F53F6E" w:rsidRDefault="00F9564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11703</w:t>
            </w:r>
          </w:p>
          <w:p w:rsidR="00F9564E" w:rsidRPr="000B1D2F" w:rsidRDefault="00F9564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9186</w:t>
            </w:r>
          </w:p>
        </w:tc>
      </w:tr>
      <w:tr w:rsidR="00F53F6E" w:rsidRPr="000B1D2F" w:rsidTr="008D19CD">
        <w:trPr>
          <w:trHeight w:val="311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ведущие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rPr>
          <w:trHeight w:val="36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в администрации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F9564E">
              <w:rPr>
                <w:rFonts w:ascii="Times New Roman" w:eastAsia="Times New Roman" w:hAnsi="Times New Roman" w:cs="Times New Roman"/>
                <w:sz w:val="24"/>
                <w:szCs w:val="24"/>
              </w:rPr>
              <w:t>9109</w:t>
            </w:r>
          </w:p>
        </w:tc>
      </w:tr>
      <w:tr w:rsidR="00F53F6E" w:rsidRPr="000B1D2F" w:rsidTr="008D19CD">
        <w:trPr>
          <w:trHeight w:val="34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старшие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сектором</w:t>
            </w:r>
          </w:p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 администрации</w:t>
            </w:r>
          </w:p>
          <w:p w:rsidR="00F53F6E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9564E" w:rsidRPr="000B1D2F" w:rsidRDefault="00F9564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F9564E">
              <w:rPr>
                <w:rFonts w:ascii="Times New Roman" w:eastAsia="Times New Roman" w:hAnsi="Times New Roman" w:cs="Times New Roman"/>
                <w:sz w:val="24"/>
                <w:szCs w:val="24"/>
              </w:rPr>
              <w:t>7512</w:t>
            </w:r>
          </w:p>
          <w:p w:rsidR="00F53F6E" w:rsidRDefault="00F9564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7489 </w:t>
            </w:r>
          </w:p>
          <w:p w:rsidR="00F9564E" w:rsidRDefault="00F9564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6368</w:t>
            </w:r>
          </w:p>
          <w:p w:rsidR="00F9564E" w:rsidRPr="000B1D2F" w:rsidRDefault="00F9564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6368</w:t>
            </w:r>
          </w:p>
        </w:tc>
      </w:tr>
      <w:tr w:rsidR="00F53F6E" w:rsidRPr="000B1D2F" w:rsidTr="008D19CD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Муниципальные служащие, замещающие </w:t>
            </w:r>
            <w:r w:rsidRPr="000B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младшие</w:t>
            </w:r>
            <w:r w:rsidRPr="000B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</w:tr>
      <w:tr w:rsidR="00F53F6E" w:rsidRPr="000B1D2F" w:rsidTr="008D19CD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53F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6E" w:rsidRPr="000B1D2F" w:rsidRDefault="00F53F6E" w:rsidP="00F956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F9564E">
              <w:rPr>
                <w:rFonts w:ascii="Times New Roman" w:eastAsia="Times New Roman" w:hAnsi="Times New Roman" w:cs="Times New Roman"/>
                <w:sz w:val="24"/>
                <w:szCs w:val="24"/>
              </w:rPr>
              <w:t>5493</w:t>
            </w:r>
          </w:p>
        </w:tc>
      </w:tr>
    </w:tbl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156D7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 w15:restartNumberingAfterBreak="0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608735">
    <w:abstractNumId w:val="1"/>
  </w:num>
  <w:num w:numId="2" w16cid:durableId="845444704">
    <w:abstractNumId w:val="3"/>
  </w:num>
  <w:num w:numId="3" w16cid:durableId="866793206">
    <w:abstractNumId w:val="4"/>
  </w:num>
  <w:num w:numId="4" w16cid:durableId="2013795041">
    <w:abstractNumId w:val="0"/>
  </w:num>
  <w:num w:numId="5" w16cid:durableId="898711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1F0"/>
    <w:rsid w:val="00003B38"/>
    <w:rsid w:val="00013342"/>
    <w:rsid w:val="00044B3E"/>
    <w:rsid w:val="0005345B"/>
    <w:rsid w:val="000761A3"/>
    <w:rsid w:val="000B1D2F"/>
    <w:rsid w:val="00113C37"/>
    <w:rsid w:val="00113D44"/>
    <w:rsid w:val="00114C90"/>
    <w:rsid w:val="00120200"/>
    <w:rsid w:val="001336AD"/>
    <w:rsid w:val="00156D79"/>
    <w:rsid w:val="00184C1F"/>
    <w:rsid w:val="001B1F8F"/>
    <w:rsid w:val="001F7748"/>
    <w:rsid w:val="00205D88"/>
    <w:rsid w:val="002417DA"/>
    <w:rsid w:val="0024703C"/>
    <w:rsid w:val="00261C54"/>
    <w:rsid w:val="0026567B"/>
    <w:rsid w:val="00280FD5"/>
    <w:rsid w:val="00291CB3"/>
    <w:rsid w:val="00300248"/>
    <w:rsid w:val="00315F73"/>
    <w:rsid w:val="00316083"/>
    <w:rsid w:val="003C2CCB"/>
    <w:rsid w:val="003C43B7"/>
    <w:rsid w:val="003C4E99"/>
    <w:rsid w:val="003D4AB7"/>
    <w:rsid w:val="00422C5B"/>
    <w:rsid w:val="004318DD"/>
    <w:rsid w:val="004627FA"/>
    <w:rsid w:val="004D2DF9"/>
    <w:rsid w:val="004E0525"/>
    <w:rsid w:val="004E5F9C"/>
    <w:rsid w:val="00555C56"/>
    <w:rsid w:val="00561147"/>
    <w:rsid w:val="00582479"/>
    <w:rsid w:val="00586C1D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2F7E"/>
    <w:rsid w:val="007D3ED3"/>
    <w:rsid w:val="00803F0B"/>
    <w:rsid w:val="00823F28"/>
    <w:rsid w:val="00835BEC"/>
    <w:rsid w:val="00873641"/>
    <w:rsid w:val="008B3780"/>
    <w:rsid w:val="008D19CD"/>
    <w:rsid w:val="00902151"/>
    <w:rsid w:val="0091728E"/>
    <w:rsid w:val="00957E3D"/>
    <w:rsid w:val="00995B89"/>
    <w:rsid w:val="009A49BC"/>
    <w:rsid w:val="009A5CD5"/>
    <w:rsid w:val="009A717F"/>
    <w:rsid w:val="00A1647F"/>
    <w:rsid w:val="00A2512D"/>
    <w:rsid w:val="00A63992"/>
    <w:rsid w:val="00A6528A"/>
    <w:rsid w:val="00AB77AB"/>
    <w:rsid w:val="00AC51F0"/>
    <w:rsid w:val="00AF3E28"/>
    <w:rsid w:val="00B166A0"/>
    <w:rsid w:val="00B50D60"/>
    <w:rsid w:val="00C5329E"/>
    <w:rsid w:val="00CB0553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E2FA7"/>
  <w15:docId w15:val="{F4F51CBA-FE68-45D2-93EB-65626F2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26A80-E8FC-4B8A-B94B-30889415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Шатоба Максим Андреевич</cp:lastModifiedBy>
  <cp:revision>5</cp:revision>
  <cp:lastPrinted>2024-05-23T11:23:00Z</cp:lastPrinted>
  <dcterms:created xsi:type="dcterms:W3CDTF">2024-05-07T12:29:00Z</dcterms:created>
  <dcterms:modified xsi:type="dcterms:W3CDTF">2024-05-23T11:37:00Z</dcterms:modified>
</cp:coreProperties>
</file>